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77" w:rsidRPr="00122477" w:rsidRDefault="00122477" w:rsidP="00122477">
      <w:pPr>
        <w:rPr>
          <w:rFonts w:ascii="Calibri" w:eastAsia="Times New Roman" w:hAnsi="Calibri" w:cs="Times New Roman"/>
          <w:b/>
          <w:i/>
          <w:sz w:val="36"/>
          <w:szCs w:val="36"/>
          <w:lang w:eastAsia="tr-TR"/>
        </w:rPr>
      </w:pPr>
      <w:r w:rsidRPr="00122477">
        <w:rPr>
          <w:rFonts w:ascii="Calibri" w:eastAsia="Times New Roman" w:hAnsi="Calibri" w:cs="Times New Roman"/>
          <w:b/>
          <w:i/>
          <w:sz w:val="36"/>
          <w:szCs w:val="36"/>
          <w:lang w:eastAsia="tr-TR"/>
        </w:rPr>
        <w:t>ÇOCUKLARLA VERİMLİ ZAMAN GEÇİRMEK</w:t>
      </w:r>
    </w:p>
    <w:p w:rsidR="00122477" w:rsidRPr="000D7327" w:rsidRDefault="00122477" w:rsidP="00122477">
      <w:pPr>
        <w:autoSpaceDE w:val="0"/>
        <w:autoSpaceDN w:val="0"/>
        <w:adjustRightInd w:val="0"/>
        <w:spacing w:after="0" w:line="240" w:lineRule="auto"/>
        <w:rPr>
          <w:rFonts w:ascii="Times New Roman" w:hAnsi="Times New Roman" w:cs="Times New Roman"/>
          <w:sz w:val="24"/>
          <w:szCs w:val="24"/>
        </w:rPr>
      </w:pPr>
      <w:r w:rsidRPr="00122477">
        <w:rPr>
          <w:rFonts w:ascii="Times New Roman" w:eastAsia="Times New Roman" w:hAnsi="Times New Roman" w:cs="Times New Roman"/>
          <w:sz w:val="24"/>
          <w:szCs w:val="24"/>
          <w:lang w:eastAsia="tr-TR"/>
        </w:rPr>
        <w:t>Bebekler, duyularıyla keşfeder, olumlu duygusal, fiziksel, zihinsel deneyimler yani anne-babanın dokunması, sallaması, konuşması, gülmesi, şarkı söylemesi gün içinde tekrarlandıkça bebeğin beyin gelişiminin temeline katkıda bulunulur. Algılamada, duyusal yeterliliklerin rolü çok büyüktür, nesneyi görmek, sesini duymak, dokunmak, tadına bakmak ona bilgi verir, kayıt yapar. Çocuklar da bizler gibi, belirsiz bir zaman</w:t>
      </w:r>
      <w:r>
        <w:rPr>
          <w:rFonts w:ascii="Times New Roman" w:eastAsia="Times New Roman" w:hAnsi="Times New Roman" w:cs="Times New Roman"/>
          <w:sz w:val="24"/>
          <w:szCs w:val="24"/>
          <w:lang w:eastAsia="tr-TR"/>
        </w:rPr>
        <w:t xml:space="preserve"> </w:t>
      </w:r>
      <w:r w:rsidRPr="000D7327">
        <w:rPr>
          <w:rFonts w:ascii="Times New Roman" w:hAnsi="Times New Roman" w:cs="Times New Roman"/>
          <w:sz w:val="24"/>
          <w:szCs w:val="24"/>
        </w:rPr>
        <w:t>içinde, belirgin bir geleceği yaşarlar. Zihinsel hayatları da, idrak ve farkındalıklarının gelişmesiyle ilerler. Zihinsel hayatlarının şekil alması ve düşüncelerinin oluşması ise, bilginin kazanılması ve bilginin, hafızaya kaydedilmesiyle başlar. Bilgiye ulaşabilmesi ise duyuları aracılığıyla olur.</w:t>
      </w:r>
    </w:p>
    <w:p w:rsidR="00122477" w:rsidRPr="000D7327" w:rsidRDefault="00122477" w:rsidP="00122477">
      <w:pPr>
        <w:autoSpaceDE w:val="0"/>
        <w:autoSpaceDN w:val="0"/>
        <w:adjustRightInd w:val="0"/>
        <w:spacing w:after="0" w:line="240" w:lineRule="auto"/>
        <w:rPr>
          <w:rFonts w:ascii="Times New Roman" w:hAnsi="Times New Roman" w:cs="Times New Roman"/>
          <w:sz w:val="24"/>
          <w:szCs w:val="24"/>
        </w:rPr>
      </w:pPr>
      <w:r w:rsidRPr="000D7327">
        <w:rPr>
          <w:rFonts w:ascii="Times New Roman" w:hAnsi="Times New Roman" w:cs="Times New Roman"/>
          <w:sz w:val="24"/>
          <w:szCs w:val="24"/>
        </w:rPr>
        <w:t>Duyulardan bazıları daha çok bilgiyi sağlarken, bazıları da acı ve zevki taşır. Örneğin görme, duyma, dokunma daha çok bilgi taşırken; koklama ve tat alma da zevk ve acı taşıyıcılığı yapmaktadır. Çocuklarınızla zaman geçirmek evet önemli; fakat zamanı nasıl geçirdiğiniz daha da önemli. Çocukların idrak ve farkındalıkları hızla gelişirken hep yenilikler, yeni bağlantılar ve deneyimler arayışı içinde olduklarından her zaman sizin kaliteli birlikteliğinize ihtiyaçları vardır.</w:t>
      </w:r>
    </w:p>
    <w:p w:rsidR="00122477" w:rsidRPr="000D7327" w:rsidRDefault="00122477" w:rsidP="00122477">
      <w:pPr>
        <w:autoSpaceDE w:val="0"/>
        <w:autoSpaceDN w:val="0"/>
        <w:adjustRightInd w:val="0"/>
        <w:spacing w:after="0" w:line="240" w:lineRule="auto"/>
        <w:rPr>
          <w:rFonts w:ascii="Times New Roman" w:hAnsi="Times New Roman" w:cs="Times New Roman"/>
          <w:b/>
          <w:bCs/>
          <w:sz w:val="24"/>
          <w:szCs w:val="24"/>
        </w:rPr>
      </w:pPr>
      <w:r w:rsidRPr="000D7327">
        <w:rPr>
          <w:rFonts w:ascii="Times New Roman" w:hAnsi="Times New Roman" w:cs="Times New Roman"/>
          <w:b/>
          <w:bCs/>
          <w:sz w:val="24"/>
          <w:szCs w:val="24"/>
        </w:rPr>
        <w:t>Çocuklar doğuştan gelen duyusal yeteneklerini kullanırlar</w:t>
      </w:r>
    </w:p>
    <w:p w:rsidR="00122477" w:rsidRPr="000D7327" w:rsidRDefault="00122477" w:rsidP="00122477">
      <w:pPr>
        <w:autoSpaceDE w:val="0"/>
        <w:autoSpaceDN w:val="0"/>
        <w:adjustRightInd w:val="0"/>
        <w:spacing w:after="0" w:line="240" w:lineRule="auto"/>
        <w:rPr>
          <w:rFonts w:ascii="Times New Roman" w:hAnsi="Times New Roman" w:cs="Times New Roman"/>
          <w:sz w:val="24"/>
          <w:szCs w:val="24"/>
        </w:rPr>
      </w:pPr>
      <w:r w:rsidRPr="000D7327">
        <w:rPr>
          <w:rFonts w:ascii="Times New Roman" w:hAnsi="Times New Roman" w:cs="Times New Roman"/>
          <w:sz w:val="24"/>
          <w:szCs w:val="24"/>
        </w:rPr>
        <w:t>Çocuk, içinde bulunduğu dünyayı anlamak için sürekli bir çaba içindedir. Basitten başlayıp, giderek karmaşıklaşan,</w:t>
      </w:r>
      <w:r>
        <w:rPr>
          <w:rFonts w:ascii="Times New Roman" w:hAnsi="Times New Roman" w:cs="Times New Roman"/>
          <w:sz w:val="24"/>
          <w:szCs w:val="24"/>
        </w:rPr>
        <w:t xml:space="preserve"> </w:t>
      </w:r>
      <w:r w:rsidRPr="000D7327">
        <w:rPr>
          <w:rFonts w:ascii="Times New Roman" w:hAnsi="Times New Roman" w:cs="Times New Roman"/>
          <w:sz w:val="24"/>
          <w:szCs w:val="24"/>
        </w:rPr>
        <w:t xml:space="preserve">zihinsel bir düzen geliştirirken, çevresine de uymayı öğrenir. İlk gününden itibaren de bu keşif yolculuğunda, doğuştan gelen duyusal ve </w:t>
      </w:r>
      <w:proofErr w:type="spellStart"/>
      <w:r w:rsidRPr="000D7327">
        <w:rPr>
          <w:rFonts w:ascii="Times New Roman" w:hAnsi="Times New Roman" w:cs="Times New Roman"/>
          <w:sz w:val="24"/>
          <w:szCs w:val="24"/>
        </w:rPr>
        <w:t>hareketsel</w:t>
      </w:r>
      <w:proofErr w:type="spellEnd"/>
      <w:r w:rsidRPr="000D7327">
        <w:rPr>
          <w:rFonts w:ascii="Times New Roman" w:hAnsi="Times New Roman" w:cs="Times New Roman"/>
          <w:sz w:val="24"/>
          <w:szCs w:val="24"/>
        </w:rPr>
        <w:t xml:space="preserve"> yeteneklerini kullanır. Örneğin dokunurken, dokunma duyusunu kullandığı gibi, tutarak, emerek, ağzına götürerek, avuçlayarak, atarak da </w:t>
      </w:r>
      <w:proofErr w:type="spellStart"/>
      <w:r w:rsidRPr="000D7327">
        <w:rPr>
          <w:rFonts w:ascii="Times New Roman" w:hAnsi="Times New Roman" w:cs="Times New Roman"/>
          <w:sz w:val="24"/>
          <w:szCs w:val="24"/>
        </w:rPr>
        <w:t>hareketsel</w:t>
      </w:r>
      <w:proofErr w:type="spellEnd"/>
      <w:r w:rsidRPr="000D7327">
        <w:rPr>
          <w:rFonts w:ascii="Times New Roman" w:hAnsi="Times New Roman" w:cs="Times New Roman"/>
          <w:sz w:val="24"/>
          <w:szCs w:val="24"/>
        </w:rPr>
        <w:t xml:space="preserve"> yeteneğini kullanır.</w:t>
      </w:r>
    </w:p>
    <w:p w:rsidR="00122477" w:rsidRPr="000D7327" w:rsidRDefault="00122477" w:rsidP="00122477">
      <w:pPr>
        <w:autoSpaceDE w:val="0"/>
        <w:autoSpaceDN w:val="0"/>
        <w:adjustRightInd w:val="0"/>
        <w:spacing w:after="0" w:line="240" w:lineRule="auto"/>
        <w:rPr>
          <w:rFonts w:ascii="Times New Roman" w:hAnsi="Times New Roman" w:cs="Times New Roman"/>
          <w:sz w:val="24"/>
          <w:szCs w:val="24"/>
        </w:rPr>
      </w:pPr>
      <w:r w:rsidRPr="000D7327">
        <w:rPr>
          <w:rFonts w:ascii="Times New Roman" w:hAnsi="Times New Roman" w:cs="Times New Roman"/>
          <w:sz w:val="24"/>
          <w:szCs w:val="24"/>
        </w:rPr>
        <w:t>Çocuklar anne-babalarının, sevgi ve yol göstericiler olarak, model olmalarını ve yanlarında yer almalarını istiyorlar.</w:t>
      </w:r>
      <w:r>
        <w:rPr>
          <w:rFonts w:ascii="Times New Roman" w:hAnsi="Times New Roman" w:cs="Times New Roman"/>
          <w:sz w:val="24"/>
          <w:szCs w:val="24"/>
        </w:rPr>
        <w:t xml:space="preserve"> </w:t>
      </w:r>
      <w:r w:rsidRPr="000D7327">
        <w:rPr>
          <w:rFonts w:ascii="Times New Roman" w:hAnsi="Times New Roman" w:cs="Times New Roman"/>
          <w:sz w:val="24"/>
          <w:szCs w:val="24"/>
        </w:rPr>
        <w:t xml:space="preserve">Yani, bir bilgisayarda da, televizyonda da çocuk öğreniyor; fakat yapay zekâ ile uğraşan bilimciler bile, yeni doğmuş bir bebeğin, entelektüel yeteneklerinin, kimsenin hayal edemeyeceği kadar muazzam olduğunu kabullenmişlerdir. Anne-baba-çocuk etkileşiminin miktarı (kalite mi miktar mı; bence kesinlikle kaliteli mümkün olduğunca </w:t>
      </w:r>
      <w:proofErr w:type="gramStart"/>
      <w:r w:rsidRPr="000D7327">
        <w:rPr>
          <w:rFonts w:ascii="Times New Roman" w:hAnsi="Times New Roman" w:cs="Times New Roman"/>
          <w:sz w:val="24"/>
          <w:szCs w:val="24"/>
        </w:rPr>
        <w:t>çok  beraberlik</w:t>
      </w:r>
      <w:proofErr w:type="gramEnd"/>
      <w:r w:rsidRPr="000D7327">
        <w:rPr>
          <w:rFonts w:ascii="Times New Roman" w:hAnsi="Times New Roman" w:cs="Times New Roman"/>
          <w:sz w:val="24"/>
          <w:szCs w:val="24"/>
        </w:rPr>
        <w:t>), oyuncakların etkileşim özellikleri (kendi kendine oynaması gerektiği kadar, yerde anne-baba ile de oynaması), övgü alması, oyuna dikkatini verebilmesi ve anında geri bildirimde bulunulması çok önemli faktörlerdir.</w:t>
      </w:r>
      <w:r>
        <w:rPr>
          <w:rFonts w:ascii="Times New Roman" w:hAnsi="Times New Roman" w:cs="Times New Roman"/>
          <w:sz w:val="24"/>
          <w:szCs w:val="24"/>
        </w:rPr>
        <w:t xml:space="preserve"> </w:t>
      </w:r>
      <w:r w:rsidRPr="000D7327">
        <w:rPr>
          <w:rFonts w:ascii="Times New Roman" w:hAnsi="Times New Roman" w:cs="Times New Roman"/>
          <w:sz w:val="24"/>
          <w:szCs w:val="24"/>
        </w:rPr>
        <w:t>Herhalde anne-baba olmanın en önemli güçlüklerinden biri, çocuğun problem çözme becerilerini desteklemekle,</w:t>
      </w:r>
    </w:p>
    <w:p w:rsidR="00122477" w:rsidRPr="000D7327" w:rsidRDefault="00122477" w:rsidP="00122477">
      <w:pPr>
        <w:autoSpaceDE w:val="0"/>
        <w:autoSpaceDN w:val="0"/>
        <w:adjustRightInd w:val="0"/>
        <w:spacing w:after="0" w:line="240" w:lineRule="auto"/>
        <w:rPr>
          <w:rFonts w:ascii="Times New Roman" w:hAnsi="Times New Roman" w:cs="Times New Roman"/>
          <w:sz w:val="24"/>
          <w:szCs w:val="24"/>
        </w:rPr>
      </w:pPr>
      <w:proofErr w:type="gramStart"/>
      <w:r w:rsidRPr="000D7327">
        <w:rPr>
          <w:rFonts w:ascii="Times New Roman" w:hAnsi="Times New Roman" w:cs="Times New Roman"/>
          <w:sz w:val="24"/>
          <w:szCs w:val="24"/>
        </w:rPr>
        <w:t>aşırı</w:t>
      </w:r>
      <w:proofErr w:type="gramEnd"/>
      <w:r w:rsidRPr="000D7327">
        <w:rPr>
          <w:rFonts w:ascii="Times New Roman" w:hAnsi="Times New Roman" w:cs="Times New Roman"/>
          <w:sz w:val="24"/>
          <w:szCs w:val="24"/>
        </w:rPr>
        <w:t xml:space="preserve"> yönlendirici olmak arasındaki ince çizgiyi yakalayabilmek olsa gerek. Çocukların her zaman mantıklı sınırlamalar içinde keşif, denetleme ve merak eğilimlerini uyaracak ortamlara ihtiyaçları vardır.</w:t>
      </w:r>
    </w:p>
    <w:p w:rsidR="00122477" w:rsidRPr="000D7327" w:rsidRDefault="00122477" w:rsidP="00122477">
      <w:pPr>
        <w:autoSpaceDE w:val="0"/>
        <w:autoSpaceDN w:val="0"/>
        <w:adjustRightInd w:val="0"/>
        <w:spacing w:after="0" w:line="240" w:lineRule="auto"/>
        <w:rPr>
          <w:rFonts w:ascii="Times New Roman" w:hAnsi="Times New Roman" w:cs="Times New Roman"/>
          <w:sz w:val="24"/>
          <w:szCs w:val="24"/>
        </w:rPr>
      </w:pPr>
      <w:r w:rsidRPr="000D7327">
        <w:rPr>
          <w:rFonts w:ascii="Times New Roman" w:hAnsi="Times New Roman" w:cs="Times New Roman"/>
          <w:sz w:val="24"/>
          <w:szCs w:val="24"/>
        </w:rPr>
        <w:t>Küçük bir çocuğun oyununu yönlendirmenin en iyi yöntemi ile ilgili sihirli bi</w:t>
      </w:r>
      <w:r>
        <w:rPr>
          <w:rFonts w:ascii="Times New Roman" w:hAnsi="Times New Roman" w:cs="Times New Roman"/>
          <w:sz w:val="24"/>
          <w:szCs w:val="24"/>
        </w:rPr>
        <w:t xml:space="preserve">r formül yok. Ancak, </w:t>
      </w:r>
    </w:p>
    <w:p w:rsidR="00122477" w:rsidRPr="00122477" w:rsidRDefault="00122477" w:rsidP="00122477">
      <w:pPr>
        <w:autoSpaceDE w:val="0"/>
        <w:autoSpaceDN w:val="0"/>
        <w:adjustRightInd w:val="0"/>
        <w:spacing w:after="0" w:line="240" w:lineRule="auto"/>
        <w:rPr>
          <w:rFonts w:ascii="Times New Roman" w:eastAsia="Times New Roman" w:hAnsi="Times New Roman" w:cs="Times New Roman"/>
          <w:sz w:val="24"/>
          <w:szCs w:val="24"/>
          <w:lang w:eastAsia="tr-TR"/>
        </w:rPr>
      </w:pPr>
      <w:r w:rsidRPr="000D7327">
        <w:rPr>
          <w:rFonts w:ascii="Times New Roman" w:hAnsi="Times New Roman" w:cs="Times New Roman"/>
          <w:sz w:val="24"/>
          <w:szCs w:val="24"/>
        </w:rPr>
        <w:t xml:space="preserve"> </w:t>
      </w:r>
      <w:proofErr w:type="gramStart"/>
      <w:r w:rsidRPr="000D7327">
        <w:rPr>
          <w:rFonts w:ascii="Times New Roman" w:hAnsi="Times New Roman" w:cs="Times New Roman"/>
          <w:sz w:val="24"/>
          <w:szCs w:val="24"/>
        </w:rPr>
        <w:t>oyunda</w:t>
      </w:r>
      <w:proofErr w:type="gramEnd"/>
      <w:r w:rsidRPr="000D7327">
        <w:rPr>
          <w:rFonts w:ascii="Times New Roman" w:hAnsi="Times New Roman" w:cs="Times New Roman"/>
          <w:sz w:val="24"/>
          <w:szCs w:val="24"/>
        </w:rPr>
        <w:t>, sürekli hakim konumunda olan bir anne-baba, çocuğun bağlantılarını arttırmak yerine; olsa</w:t>
      </w:r>
      <w:r>
        <w:rPr>
          <w:rFonts w:ascii="Times New Roman" w:hAnsi="Times New Roman" w:cs="Times New Roman"/>
          <w:sz w:val="24"/>
          <w:szCs w:val="24"/>
        </w:rPr>
        <w:t xml:space="preserve"> </w:t>
      </w:r>
      <w:r w:rsidRPr="00122477">
        <w:rPr>
          <w:rFonts w:ascii="Times New Roman" w:eastAsia="Times New Roman" w:hAnsi="Times New Roman" w:cs="Times New Roman"/>
          <w:sz w:val="24"/>
          <w:szCs w:val="24"/>
          <w:lang w:eastAsia="tr-TR"/>
        </w:rPr>
        <w:t>olsa kendi beynindeki akımları çoğaltmış olur. Bu noktada sağduyunuz devreye girmeli ve sabır gösterecek zamanınız olduğunda, yere diz çöküp, çocukla ilgilenmeye başlamanız gerekmektedir (bir elinizde gazete veya önünüzde açık televizyon ve yanınızda çocuğunuz; bunun onunla oynamak demek olmadığını unutmayın) ve eğlenen ve öğrenen çocuk; eğlenen, öğreten olan ancak öğretmen olmayan anne-baba olmaya özen gösterin.</w:t>
      </w:r>
    </w:p>
    <w:p w:rsidR="00122477" w:rsidRPr="00122477" w:rsidRDefault="00122477" w:rsidP="00122477">
      <w:pPr>
        <w:autoSpaceDE w:val="0"/>
        <w:autoSpaceDN w:val="0"/>
        <w:adjustRightInd w:val="0"/>
        <w:spacing w:after="0" w:line="240" w:lineRule="auto"/>
        <w:rPr>
          <w:rFonts w:ascii="Times New Roman" w:eastAsia="Times New Roman" w:hAnsi="Times New Roman" w:cs="Times New Roman"/>
          <w:sz w:val="24"/>
          <w:szCs w:val="24"/>
          <w:lang w:eastAsia="tr-TR"/>
        </w:rPr>
      </w:pPr>
      <w:r w:rsidRPr="00122477">
        <w:rPr>
          <w:rFonts w:ascii="Times New Roman" w:eastAsia="Prelo-Bold" w:hAnsi="Times New Roman" w:cs="Times New Roman"/>
          <w:b/>
          <w:bCs/>
          <w:sz w:val="24"/>
          <w:szCs w:val="24"/>
          <w:u w:val="single"/>
          <w:lang w:eastAsia="tr-TR"/>
        </w:rPr>
        <w:t>Çocukla geçirilecek zamanda şunlara dikkat edilmesi gerekmektedir</w:t>
      </w:r>
      <w:r w:rsidRPr="00122477">
        <w:rPr>
          <w:rFonts w:ascii="Times New Roman" w:eastAsia="Prelo-Bold" w:hAnsi="Times New Roman" w:cs="Times New Roman"/>
          <w:b/>
          <w:bCs/>
          <w:sz w:val="24"/>
          <w:szCs w:val="24"/>
          <w:lang w:eastAsia="tr-TR"/>
        </w:rPr>
        <w:t>:</w:t>
      </w:r>
    </w:p>
    <w:p w:rsidR="00122477" w:rsidRPr="00122477" w:rsidRDefault="00122477" w:rsidP="00122477">
      <w:pPr>
        <w:autoSpaceDE w:val="0"/>
        <w:autoSpaceDN w:val="0"/>
        <w:adjustRightInd w:val="0"/>
        <w:spacing w:after="0" w:line="240" w:lineRule="auto"/>
        <w:rPr>
          <w:rFonts w:ascii="Times New Roman" w:eastAsia="ZapfDingbatsITC"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Çocuğun aktif ilgi ve katılım göstermesini sağlamak</w:t>
      </w:r>
    </w:p>
    <w:p w:rsidR="00122477" w:rsidRPr="00122477" w:rsidRDefault="00122477" w:rsidP="00122477">
      <w:pPr>
        <w:autoSpaceDE w:val="0"/>
        <w:autoSpaceDN w:val="0"/>
        <w:adjustRightInd w:val="0"/>
        <w:spacing w:after="0" w:line="240" w:lineRule="auto"/>
        <w:rPr>
          <w:rFonts w:ascii="Times New Roman" w:eastAsia="ZapfDingbatsITC"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Çocuk pasif gibi görünüyorsa, daha basit bir aktivite ile başlayıp ve sonra sırayı hemen ona vermek</w:t>
      </w:r>
    </w:p>
    <w:p w:rsidR="00122477" w:rsidRPr="00122477" w:rsidRDefault="00122477" w:rsidP="00122477">
      <w:pPr>
        <w:autoSpaceDE w:val="0"/>
        <w:autoSpaceDN w:val="0"/>
        <w:adjustRightInd w:val="0"/>
        <w:spacing w:after="0" w:line="240" w:lineRule="auto"/>
        <w:rPr>
          <w:rFonts w:ascii="Times New Roman" w:eastAsia="ZapfDingbatsITC"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Etkili nöron bağlantılarının gelişebilmesi için, söz konusu aktivitenin defalarca tekrarlanması gerektiğini sabırla unutmamak</w:t>
      </w:r>
    </w:p>
    <w:p w:rsidR="00122477" w:rsidRPr="00122477" w:rsidRDefault="00122477" w:rsidP="00122477">
      <w:pPr>
        <w:autoSpaceDE w:val="0"/>
        <w:autoSpaceDN w:val="0"/>
        <w:adjustRightInd w:val="0"/>
        <w:spacing w:after="0" w:line="240" w:lineRule="auto"/>
        <w:rPr>
          <w:rFonts w:ascii="Times New Roman" w:eastAsia="ZapfDingbatsITC" w:hAnsi="Times New Roman" w:cs="Times New Roman"/>
          <w:sz w:val="24"/>
          <w:szCs w:val="24"/>
          <w:lang w:eastAsia="tr-TR"/>
        </w:rPr>
      </w:pPr>
      <w:r w:rsidRPr="00122477">
        <w:rPr>
          <w:rFonts w:ascii="Arial Unicode MS" w:eastAsia="ZapfDingbatsITC" w:hAnsi="Arial Unicode MS" w:cs="Arial Unicode MS"/>
          <w:sz w:val="24"/>
          <w:szCs w:val="24"/>
          <w:lang w:eastAsia="tr-TR"/>
        </w:rPr>
        <w:lastRenderedPageBreak/>
        <w:t>✦</w:t>
      </w:r>
      <w:r w:rsidRPr="00122477">
        <w:rPr>
          <w:rFonts w:ascii="Times New Roman" w:eastAsia="ZapfDingbatsITC" w:hAnsi="Times New Roman" w:cs="Times New Roman"/>
          <w:sz w:val="24"/>
          <w:szCs w:val="24"/>
          <w:lang w:eastAsia="tr-TR"/>
        </w:rPr>
        <w:t xml:space="preserve"> Motor, yani hareket becerilerini ve duyu gelişimini sağlamak için aktif araştırma ve keşif aktiviteleri konusunda çocuğu cesaretlendirmek</w:t>
      </w:r>
    </w:p>
    <w:p w:rsidR="00122477" w:rsidRPr="00122477" w:rsidRDefault="00122477" w:rsidP="00122477">
      <w:pPr>
        <w:autoSpaceDE w:val="0"/>
        <w:autoSpaceDN w:val="0"/>
        <w:adjustRightInd w:val="0"/>
        <w:spacing w:after="0" w:line="240" w:lineRule="auto"/>
        <w:rPr>
          <w:rFonts w:ascii="Times New Roman" w:eastAsia="ZapfDingbatsITC" w:hAnsi="Times New Roman" w:cs="Times New Roman"/>
          <w:sz w:val="24"/>
          <w:szCs w:val="24"/>
          <w:lang w:eastAsia="tr-TR"/>
        </w:rPr>
      </w:pPr>
      <w:proofErr w:type="gramStart"/>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Çocuğun dışarıyı da izleyebileceği pencere faaliyetleri yaparken, anlatmak, konuşmak, onun da göstermesine, ses çıkarmasına ve konuşmasına fırsat vermek (karşılıklı iletişime fırsat vermeden, devamlı anlatan siz olursanız, tek yönlü iletişimin tehlikeli temellerini atmış olursunuz)                                                                                                      </w:t>
      </w: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Oyuncakların rast gele tıkıştırıldığı kutular kullanmak yerine, en çok oynadıklarını (az miktarda) açık raflara koymak, fakat biri bitmeden de, diğerine geçmesine fırsat vermemek</w:t>
      </w:r>
      <w:proofErr w:type="gramEnd"/>
    </w:p>
    <w:p w:rsidR="00122477" w:rsidRPr="00122477" w:rsidRDefault="00122477" w:rsidP="00122477">
      <w:pPr>
        <w:autoSpaceDE w:val="0"/>
        <w:autoSpaceDN w:val="0"/>
        <w:adjustRightInd w:val="0"/>
        <w:spacing w:after="0" w:line="240" w:lineRule="auto"/>
        <w:rPr>
          <w:rFonts w:ascii="Times New Roman" w:eastAsia="ZapfDingbatsITC"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Yeni oyuncakları, ona birer birer sunmak. Aslında her yaşta beyin yeniliklere tepki verir ama çocuklar yeni </w:t>
      </w:r>
      <w:proofErr w:type="gramStart"/>
      <w:r w:rsidRPr="00122477">
        <w:rPr>
          <w:rFonts w:ascii="Times New Roman" w:eastAsia="ZapfDingbatsITC" w:hAnsi="Times New Roman" w:cs="Times New Roman"/>
          <w:sz w:val="24"/>
          <w:szCs w:val="24"/>
          <w:lang w:eastAsia="tr-TR"/>
        </w:rPr>
        <w:t>Oyuncaklarla  karşılaştıklarında</w:t>
      </w:r>
      <w:proofErr w:type="gramEnd"/>
      <w:r w:rsidRPr="00122477">
        <w:rPr>
          <w:rFonts w:ascii="Times New Roman" w:eastAsia="ZapfDingbatsITC" w:hAnsi="Times New Roman" w:cs="Times New Roman"/>
          <w:sz w:val="24"/>
          <w:szCs w:val="24"/>
          <w:lang w:eastAsia="tr-TR"/>
        </w:rPr>
        <w:t>, çevrelerinde tanıdık nesnelerin bulunmasını tercih eder</w:t>
      </w:r>
    </w:p>
    <w:p w:rsidR="00122477" w:rsidRPr="00122477" w:rsidRDefault="00122477" w:rsidP="00122477">
      <w:pPr>
        <w:autoSpaceDE w:val="0"/>
        <w:autoSpaceDN w:val="0"/>
        <w:adjustRightInd w:val="0"/>
        <w:spacing w:after="0" w:line="240" w:lineRule="auto"/>
        <w:rPr>
          <w:rFonts w:ascii="Times New Roman" w:eastAsia="ZapfDingbatsITC"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Çevresinde dikkatini çekeceği parlak renkli resim, poster, takvim gibi görseller bulundurmak</w:t>
      </w:r>
    </w:p>
    <w:p w:rsidR="00122477" w:rsidRPr="00122477" w:rsidRDefault="00122477" w:rsidP="00122477">
      <w:pPr>
        <w:autoSpaceDE w:val="0"/>
        <w:autoSpaceDN w:val="0"/>
        <w:adjustRightInd w:val="0"/>
        <w:spacing w:after="0" w:line="240" w:lineRule="auto"/>
        <w:rPr>
          <w:rFonts w:ascii="Times New Roman" w:eastAsia="ZapfDingbatsITC"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Çocuğun dikkatini zaman zaman da, tek duyusu üzerinde yoğunlaşmasını ve bilgi almasını sağlamak (</w:t>
      </w:r>
      <w:proofErr w:type="spellStart"/>
      <w:proofErr w:type="gramStart"/>
      <w:r w:rsidRPr="00122477">
        <w:rPr>
          <w:rFonts w:ascii="Times New Roman" w:eastAsia="ZapfDingbatsITC" w:hAnsi="Times New Roman" w:cs="Times New Roman"/>
          <w:sz w:val="24"/>
          <w:szCs w:val="24"/>
          <w:lang w:eastAsia="tr-TR"/>
        </w:rPr>
        <w:t>bak,gör</w:t>
      </w:r>
      <w:proofErr w:type="spellEnd"/>
      <w:proofErr w:type="gramEnd"/>
      <w:r w:rsidRPr="00122477">
        <w:rPr>
          <w:rFonts w:ascii="Times New Roman" w:eastAsia="ZapfDingbatsITC" w:hAnsi="Times New Roman" w:cs="Times New Roman"/>
          <w:sz w:val="24"/>
          <w:szCs w:val="24"/>
          <w:lang w:eastAsia="tr-TR"/>
        </w:rPr>
        <w:t>, dokun, kokla, tat, hisset)</w:t>
      </w:r>
    </w:p>
    <w:p w:rsidR="00122477" w:rsidRPr="00122477" w:rsidRDefault="00122477" w:rsidP="00122477">
      <w:pPr>
        <w:autoSpaceDE w:val="0"/>
        <w:autoSpaceDN w:val="0"/>
        <w:adjustRightInd w:val="0"/>
        <w:spacing w:after="0" w:line="240" w:lineRule="auto"/>
        <w:rPr>
          <w:rFonts w:ascii="Times New Roman" w:eastAsia="ZapfDingbatsITC"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Dil ile duyusal girdiler arasında bağlantı kurmayı alışkanlık haline getirmek (çünkü dil; beynin düşünme, öğrenme ve planlamaya ilişkin bir kontrol merkezi olarak gelişebilmesinin aracıdır)</w:t>
      </w:r>
    </w:p>
    <w:p w:rsidR="00122477" w:rsidRPr="00122477" w:rsidRDefault="00122477" w:rsidP="00122477">
      <w:pPr>
        <w:autoSpaceDE w:val="0"/>
        <w:autoSpaceDN w:val="0"/>
        <w:adjustRightInd w:val="0"/>
        <w:spacing w:after="0" w:line="240" w:lineRule="auto"/>
        <w:rPr>
          <w:rFonts w:ascii="Times New Roman" w:eastAsia="Times New Roman" w:hAnsi="Times New Roman" w:cs="Times New Roman"/>
          <w:sz w:val="24"/>
          <w:szCs w:val="24"/>
          <w:lang w:eastAsia="tr-TR"/>
        </w:rPr>
      </w:pPr>
      <w:r w:rsidRPr="00122477">
        <w:rPr>
          <w:rFonts w:ascii="Times New Roman" w:eastAsia="Times New Roman" w:hAnsi="Times New Roman" w:cs="Times New Roman"/>
          <w:sz w:val="24"/>
          <w:szCs w:val="24"/>
          <w:lang w:eastAsia="tr-TR"/>
        </w:rPr>
        <w:t>Çocukla kaliteli zamanları sık sık oluşturmak hedeflendiğinde amaç, çocuğa ders vermek değil, deneyimlerini kendi adına düzene koyması için, ona yardım etmek olmalıdır. Çünkü en aktif öğrenenler, zekâyı oluşturmada kendi malzemelerini seçmeye teşvik edilenlerdir. Aynı zamanda çocuğa sadece açıklama yapmak da yeterli değildir; bazı durumlarda denemeleri, deney yapmaları ve yaşamaları için fırsatlar da oluşturulması gerekliliği unutulmamalıdır.</w:t>
      </w:r>
    </w:p>
    <w:p w:rsidR="00122477" w:rsidRPr="00122477" w:rsidRDefault="00122477" w:rsidP="00122477">
      <w:pPr>
        <w:autoSpaceDE w:val="0"/>
        <w:autoSpaceDN w:val="0"/>
        <w:adjustRightInd w:val="0"/>
        <w:spacing w:after="0" w:line="240" w:lineRule="auto"/>
        <w:rPr>
          <w:rFonts w:ascii="Times New Roman" w:eastAsia="Prelo-Bold" w:hAnsi="Times New Roman" w:cs="Times New Roman"/>
          <w:b/>
          <w:bCs/>
          <w:sz w:val="24"/>
          <w:szCs w:val="24"/>
          <w:u w:val="single"/>
          <w:lang w:eastAsia="tr-TR"/>
        </w:rPr>
      </w:pPr>
      <w:r w:rsidRPr="00122477">
        <w:rPr>
          <w:rFonts w:ascii="Times New Roman" w:eastAsia="Prelo-Bold" w:hAnsi="Times New Roman" w:cs="Times New Roman"/>
          <w:b/>
          <w:bCs/>
          <w:sz w:val="24"/>
          <w:szCs w:val="24"/>
          <w:u w:val="single"/>
          <w:lang w:eastAsia="tr-TR"/>
        </w:rPr>
        <w:t>Ailelerin kaliteli zaman algısında şunların oluşması gerekir</w:t>
      </w:r>
    </w:p>
    <w:p w:rsidR="00122477" w:rsidRPr="00122477" w:rsidRDefault="00122477" w:rsidP="00122477">
      <w:pPr>
        <w:autoSpaceDE w:val="0"/>
        <w:autoSpaceDN w:val="0"/>
        <w:adjustRightInd w:val="0"/>
        <w:spacing w:after="0" w:line="240" w:lineRule="auto"/>
        <w:rPr>
          <w:rFonts w:ascii="Times New Roman" w:eastAsia="Prelo-Bold"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w:t>
      </w:r>
      <w:r w:rsidRPr="00122477">
        <w:rPr>
          <w:rFonts w:ascii="Times New Roman" w:eastAsia="Prelo-Bold" w:hAnsi="Times New Roman" w:cs="Times New Roman"/>
          <w:sz w:val="24"/>
          <w:szCs w:val="24"/>
          <w:lang w:eastAsia="tr-TR"/>
        </w:rPr>
        <w:t>Anne-babanın, bakıcının duygusal veya sözel olarak çocuğa tepki vermesi</w:t>
      </w:r>
    </w:p>
    <w:p w:rsidR="00122477" w:rsidRPr="00122477" w:rsidRDefault="00122477" w:rsidP="00122477">
      <w:pPr>
        <w:autoSpaceDE w:val="0"/>
        <w:autoSpaceDN w:val="0"/>
        <w:adjustRightInd w:val="0"/>
        <w:spacing w:after="0" w:line="240" w:lineRule="auto"/>
        <w:rPr>
          <w:rFonts w:ascii="Times New Roman" w:eastAsia="Prelo-Bold"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w:t>
      </w:r>
      <w:r w:rsidRPr="00122477">
        <w:rPr>
          <w:rFonts w:ascii="Times New Roman" w:eastAsia="Prelo-Bold" w:hAnsi="Times New Roman" w:cs="Times New Roman"/>
          <w:sz w:val="24"/>
          <w:szCs w:val="24"/>
          <w:lang w:eastAsia="tr-TR"/>
        </w:rPr>
        <w:t>Kısıtlama ve ağır cezalardan kaçınılması</w:t>
      </w:r>
    </w:p>
    <w:p w:rsidR="00122477" w:rsidRPr="00122477" w:rsidRDefault="00122477" w:rsidP="00122477">
      <w:pPr>
        <w:autoSpaceDE w:val="0"/>
        <w:autoSpaceDN w:val="0"/>
        <w:adjustRightInd w:val="0"/>
        <w:spacing w:after="0" w:line="240" w:lineRule="auto"/>
        <w:rPr>
          <w:rFonts w:ascii="Times New Roman" w:eastAsia="Prelo-Bold"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w:t>
      </w:r>
      <w:r w:rsidRPr="00122477">
        <w:rPr>
          <w:rFonts w:ascii="Times New Roman" w:eastAsia="Prelo-Bold" w:hAnsi="Times New Roman" w:cs="Times New Roman"/>
          <w:sz w:val="24"/>
          <w:szCs w:val="24"/>
          <w:lang w:eastAsia="tr-TR"/>
        </w:rPr>
        <w:t>Fiziksel ortamın düzenlenmesi</w:t>
      </w:r>
    </w:p>
    <w:p w:rsidR="00122477" w:rsidRPr="00122477" w:rsidRDefault="00122477" w:rsidP="00122477">
      <w:pPr>
        <w:autoSpaceDE w:val="0"/>
        <w:autoSpaceDN w:val="0"/>
        <w:adjustRightInd w:val="0"/>
        <w:spacing w:after="0" w:line="240" w:lineRule="auto"/>
        <w:rPr>
          <w:rFonts w:ascii="Times New Roman" w:eastAsia="Prelo-Bold"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w:t>
      </w:r>
      <w:r w:rsidRPr="00122477">
        <w:rPr>
          <w:rFonts w:ascii="Times New Roman" w:eastAsia="Prelo-Bold" w:hAnsi="Times New Roman" w:cs="Times New Roman"/>
          <w:sz w:val="24"/>
          <w:szCs w:val="24"/>
          <w:lang w:eastAsia="tr-TR"/>
        </w:rPr>
        <w:t>Uygun oyun malzemeleri</w:t>
      </w:r>
    </w:p>
    <w:p w:rsidR="00122477" w:rsidRDefault="00122477" w:rsidP="00122477">
      <w:pPr>
        <w:autoSpaceDE w:val="0"/>
        <w:autoSpaceDN w:val="0"/>
        <w:adjustRightInd w:val="0"/>
        <w:spacing w:after="0" w:line="240" w:lineRule="auto"/>
        <w:rPr>
          <w:rFonts w:ascii="Times New Roman" w:eastAsia="Prelo-Bold"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w:t>
      </w:r>
      <w:r w:rsidRPr="00122477">
        <w:rPr>
          <w:rFonts w:ascii="Times New Roman" w:eastAsia="Prelo-Bold" w:hAnsi="Times New Roman" w:cs="Times New Roman"/>
          <w:sz w:val="24"/>
          <w:szCs w:val="24"/>
          <w:lang w:eastAsia="tr-TR"/>
        </w:rPr>
        <w:t>Çocuğa gösterilen ilgi</w:t>
      </w:r>
    </w:p>
    <w:p w:rsidR="00122477" w:rsidRPr="00122477" w:rsidRDefault="00122477" w:rsidP="00122477">
      <w:pPr>
        <w:rPr>
          <w:rFonts w:ascii="Times New Roman" w:eastAsia="Times New Roman" w:hAnsi="Times New Roman" w:cs="Times New Roman"/>
          <w:sz w:val="24"/>
          <w:szCs w:val="24"/>
          <w:lang w:eastAsia="tr-TR"/>
        </w:rPr>
      </w:pPr>
      <w:r w:rsidRPr="00122477">
        <w:rPr>
          <w:rFonts w:ascii="Arial Unicode MS" w:eastAsia="ZapfDingbatsITC" w:hAnsi="Arial Unicode MS" w:cs="Arial Unicode MS"/>
          <w:sz w:val="24"/>
          <w:szCs w:val="24"/>
          <w:lang w:eastAsia="tr-TR"/>
        </w:rPr>
        <w:t>✦</w:t>
      </w:r>
      <w:r w:rsidRPr="00122477">
        <w:rPr>
          <w:rFonts w:ascii="Times New Roman" w:eastAsia="ZapfDingbatsITC" w:hAnsi="Times New Roman" w:cs="Times New Roman"/>
          <w:sz w:val="24"/>
          <w:szCs w:val="24"/>
          <w:lang w:eastAsia="tr-TR"/>
        </w:rPr>
        <w:t xml:space="preserve"> </w:t>
      </w:r>
      <w:r w:rsidRPr="00122477">
        <w:rPr>
          <w:rFonts w:ascii="Times New Roman" w:eastAsia="Prelo-Bold" w:hAnsi="Times New Roman" w:cs="Times New Roman"/>
          <w:sz w:val="24"/>
          <w:szCs w:val="24"/>
          <w:lang w:eastAsia="tr-TR"/>
        </w:rPr>
        <w:t>Gündelik faaliyetlerde çeşitlilik imkânı</w:t>
      </w:r>
      <w:bookmarkStart w:id="0" w:name="_GoBack"/>
      <w:bookmarkEnd w:id="0"/>
    </w:p>
    <w:p w:rsidR="00122477" w:rsidRPr="00122477" w:rsidRDefault="00122477" w:rsidP="00122477">
      <w:pPr>
        <w:autoSpaceDE w:val="0"/>
        <w:autoSpaceDN w:val="0"/>
        <w:adjustRightInd w:val="0"/>
        <w:spacing w:after="0" w:line="240" w:lineRule="auto"/>
        <w:rPr>
          <w:rFonts w:ascii="Times New Roman" w:eastAsia="Prelo-Bold" w:hAnsi="Times New Roman" w:cs="Times New Roman"/>
          <w:sz w:val="24"/>
          <w:szCs w:val="24"/>
          <w:lang w:eastAsia="tr-TR"/>
        </w:rPr>
      </w:pPr>
    </w:p>
    <w:p w:rsidR="0056293A" w:rsidRDefault="0056293A" w:rsidP="00122477"/>
    <w:sectPr w:rsidR="00562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Prelo-Bold">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ZapfDingbatsIT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7"/>
    <w:rsid w:val="00122477"/>
    <w:rsid w:val="00562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4902</Characters>
  <Application>Microsoft Office Word</Application>
  <DocSecurity>0</DocSecurity>
  <Lines>40</Lines>
  <Paragraphs>11</Paragraphs>
  <ScaleCrop>false</ScaleCrop>
  <Company>By NeC ® 2010 | Katilimsiz.Com</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1</cp:revision>
  <dcterms:created xsi:type="dcterms:W3CDTF">2016-03-21T11:09:00Z</dcterms:created>
  <dcterms:modified xsi:type="dcterms:W3CDTF">2016-03-21T11:13:00Z</dcterms:modified>
</cp:coreProperties>
</file>